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67" w:rsidRPr="00F90867" w:rsidRDefault="00F90867" w:rsidP="00F90867">
      <w:pPr>
        <w:rPr>
          <w:rFonts w:ascii="Roboto" w:hAnsi="Roboto"/>
          <w:b/>
          <w:sz w:val="40"/>
          <w:szCs w:val="40"/>
        </w:rPr>
      </w:pPr>
      <w:r w:rsidRPr="00F90867">
        <w:rPr>
          <w:rFonts w:ascii="Roboto" w:hAnsi="Roboto"/>
          <w:b/>
          <w:sz w:val="40"/>
          <w:szCs w:val="40"/>
        </w:rPr>
        <w:t>ООО «Нью Оптимист»</w:t>
      </w:r>
    </w:p>
    <w:p w:rsidR="00F90867" w:rsidRDefault="00F90867" w:rsidP="00F90867">
      <w:pPr>
        <w:rPr>
          <w:rFonts w:ascii="Roboto" w:hAnsi="Roboto"/>
        </w:rPr>
      </w:pP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Фактический адрес: 163020, Архангельск, пр. Никольский, 15, стр. 53, 54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Юридический адрес: 163020, Архангельск, пр. Никольский, 15, стр. 53,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Директор: Шлыков Валерий Викторович (действует на основании Устава)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ИНН: 2901190738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КПП: 290101001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ОКПО: 88523183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БИК: 041117601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ОГРН: 1092901002611 от 18.03.2009 г.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Банк: Архангельское отделение № 8637 ПАО Сбербанк г. Архангельск</w:t>
      </w:r>
    </w:p>
    <w:p w:rsidR="00F90867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Р/с: 40702810704000005540</w:t>
      </w:r>
    </w:p>
    <w:p w:rsidR="00A15D06" w:rsidRPr="00F90867" w:rsidRDefault="00F90867" w:rsidP="00F90867">
      <w:pPr>
        <w:rPr>
          <w:rFonts w:ascii="Roboto" w:hAnsi="Roboto"/>
        </w:rPr>
      </w:pPr>
      <w:r w:rsidRPr="00F90867">
        <w:rPr>
          <w:rFonts w:ascii="Roboto" w:hAnsi="Roboto"/>
        </w:rPr>
        <w:t>К/с:30101810100000000601</w:t>
      </w:r>
      <w:bookmarkStart w:id="0" w:name="_GoBack"/>
      <w:bookmarkEnd w:id="0"/>
    </w:p>
    <w:sectPr w:rsidR="00A15D06" w:rsidRPr="00F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AB"/>
    <w:rsid w:val="001248AB"/>
    <w:rsid w:val="00321173"/>
    <w:rsid w:val="00DE3F40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48FB"/>
  <w15:chartTrackingRefBased/>
  <w15:docId w15:val="{720ADFC4-8CD4-4C8A-8C4B-F0EE733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2</cp:revision>
  <dcterms:created xsi:type="dcterms:W3CDTF">2021-04-30T12:58:00Z</dcterms:created>
  <dcterms:modified xsi:type="dcterms:W3CDTF">2021-04-30T12:58:00Z</dcterms:modified>
</cp:coreProperties>
</file>